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57738" w14:textId="77777777" w:rsidR="00276878" w:rsidRDefault="00276878" w:rsidP="00840607">
      <w:pPr>
        <w:pStyle w:val="MainText"/>
        <w:spacing w:line="240" w:lineRule="auto"/>
        <w:rPr>
          <w:rFonts w:ascii="Arial" w:hAnsi="Arial" w:cs="Arial"/>
          <w:b/>
          <w:sz w:val="28"/>
          <w:szCs w:val="22"/>
        </w:rPr>
      </w:pPr>
    </w:p>
    <w:p w14:paraId="5EDB74E9" w14:textId="77777777" w:rsidR="00B23516" w:rsidRDefault="00B23516" w:rsidP="00840607">
      <w:pPr>
        <w:pStyle w:val="MainText"/>
        <w:spacing w:line="240" w:lineRule="auto"/>
        <w:rPr>
          <w:rFonts w:ascii="Arial" w:hAnsi="Arial" w:cs="Arial"/>
          <w:b/>
          <w:sz w:val="28"/>
          <w:szCs w:val="22"/>
        </w:rPr>
      </w:pPr>
    </w:p>
    <w:p w14:paraId="2420F91F" w14:textId="77777777" w:rsidR="00840607" w:rsidRPr="0021114E" w:rsidRDefault="00B23516" w:rsidP="00840607">
      <w:pPr>
        <w:pStyle w:val="MainText"/>
        <w:spacing w:line="240" w:lineRule="auto"/>
        <w:rPr>
          <w:rFonts w:ascii="Arial" w:hAnsi="Arial" w:cs="Arial"/>
          <w:b/>
          <w:sz w:val="28"/>
          <w:szCs w:val="22"/>
        </w:rPr>
      </w:pPr>
      <w:r>
        <w:rPr>
          <w:rFonts w:ascii="Arial" w:hAnsi="Arial" w:cs="Arial"/>
          <w:b/>
          <w:sz w:val="28"/>
          <w:szCs w:val="22"/>
        </w:rPr>
        <w:t>Membership and Terms of R</w:t>
      </w:r>
      <w:r w:rsidR="00840607">
        <w:rPr>
          <w:rFonts w:ascii="Arial" w:hAnsi="Arial" w:cs="Arial"/>
          <w:b/>
          <w:sz w:val="28"/>
          <w:szCs w:val="22"/>
        </w:rPr>
        <w:t>eference</w:t>
      </w:r>
    </w:p>
    <w:p w14:paraId="2001D203" w14:textId="77777777" w:rsidR="00840607" w:rsidRDefault="00840607" w:rsidP="0021114E">
      <w:pPr>
        <w:pStyle w:val="MainText"/>
        <w:spacing w:line="240" w:lineRule="auto"/>
        <w:rPr>
          <w:rFonts w:ascii="Arial" w:hAnsi="Arial" w:cs="Arial"/>
          <w:b/>
          <w:szCs w:val="22"/>
        </w:rPr>
      </w:pPr>
    </w:p>
    <w:p w14:paraId="00E275F7"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0AD4330A" w14:textId="77777777" w:rsidR="0021114E" w:rsidRPr="0021114E" w:rsidRDefault="0021114E" w:rsidP="0021114E">
      <w:pPr>
        <w:pStyle w:val="MainText"/>
        <w:spacing w:line="240" w:lineRule="auto"/>
        <w:rPr>
          <w:rFonts w:ascii="Arial" w:hAnsi="Arial" w:cs="Arial"/>
          <w:b/>
          <w:szCs w:val="22"/>
        </w:rPr>
      </w:pPr>
    </w:p>
    <w:p w14:paraId="09B6C3DB"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14:paraId="43845088" w14:textId="77777777" w:rsidR="00A601EC" w:rsidRPr="0021114E" w:rsidRDefault="00A601EC" w:rsidP="0021114E">
      <w:pPr>
        <w:pStyle w:val="MainText"/>
        <w:spacing w:line="240" w:lineRule="auto"/>
        <w:rPr>
          <w:rFonts w:ascii="Arial" w:hAnsi="Arial" w:cs="Arial"/>
          <w:b/>
          <w:szCs w:val="22"/>
        </w:rPr>
      </w:pPr>
    </w:p>
    <w:p w14:paraId="46125AC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931F6C3" w14:textId="77777777" w:rsidR="00A601EC" w:rsidRPr="0021114E" w:rsidRDefault="00A601EC" w:rsidP="0021114E">
      <w:pPr>
        <w:pStyle w:val="MainText"/>
        <w:spacing w:line="240" w:lineRule="auto"/>
        <w:rPr>
          <w:rFonts w:ascii="Arial" w:hAnsi="Arial" w:cs="Arial"/>
          <w:szCs w:val="22"/>
        </w:rPr>
      </w:pPr>
    </w:p>
    <w:p w14:paraId="1CD46897" w14:textId="77777777" w:rsidR="00C56860" w:rsidRPr="0021114E" w:rsidRDefault="00E905F8" w:rsidP="00C56860">
      <w:pPr>
        <w:pStyle w:val="MainText"/>
        <w:spacing w:line="240" w:lineRule="auto"/>
        <w:rPr>
          <w:rFonts w:ascii="Arial" w:hAnsi="Arial" w:cs="Arial"/>
          <w:szCs w:val="22"/>
        </w:rPr>
      </w:pPr>
      <w:r>
        <w:rPr>
          <w:rFonts w:ascii="Arial" w:hAnsi="Arial" w:cs="Arial"/>
          <w:szCs w:val="22"/>
        </w:rPr>
        <w:t xml:space="preserve">For members to note the membership </w:t>
      </w:r>
      <w:r w:rsidR="00276878">
        <w:rPr>
          <w:rFonts w:ascii="Arial" w:hAnsi="Arial" w:cs="Arial"/>
          <w:szCs w:val="22"/>
        </w:rPr>
        <w:t xml:space="preserve">(set out on the page before the agenda in this pack) and </w:t>
      </w:r>
      <w:r w:rsidR="004D2D14">
        <w:rPr>
          <w:rFonts w:ascii="Arial" w:hAnsi="Arial" w:cs="Arial"/>
          <w:szCs w:val="22"/>
        </w:rPr>
        <w:t xml:space="preserve">the </w:t>
      </w:r>
      <w:r w:rsidR="00276878">
        <w:rPr>
          <w:rFonts w:ascii="Arial" w:hAnsi="Arial" w:cs="Arial"/>
          <w:szCs w:val="22"/>
        </w:rPr>
        <w:t>T</w:t>
      </w:r>
      <w:r>
        <w:rPr>
          <w:rFonts w:ascii="Arial" w:hAnsi="Arial" w:cs="Arial"/>
          <w:szCs w:val="22"/>
        </w:rPr>
        <w:t xml:space="preserve">erms of </w:t>
      </w:r>
      <w:r w:rsidR="00276878">
        <w:rPr>
          <w:rFonts w:ascii="Arial" w:hAnsi="Arial" w:cs="Arial"/>
          <w:szCs w:val="22"/>
        </w:rPr>
        <w:t>R</w:t>
      </w:r>
      <w:r>
        <w:rPr>
          <w:rFonts w:ascii="Arial" w:hAnsi="Arial" w:cs="Arial"/>
          <w:szCs w:val="22"/>
        </w:rPr>
        <w:t xml:space="preserve">eference of the </w:t>
      </w:r>
      <w:r w:rsidR="00B23516">
        <w:rPr>
          <w:rFonts w:ascii="Arial" w:hAnsi="Arial" w:cs="Arial"/>
          <w:szCs w:val="22"/>
        </w:rPr>
        <w:t xml:space="preserve">Community Wellbeing Portfolio. </w:t>
      </w:r>
    </w:p>
    <w:p w14:paraId="1BBD22DA" w14:textId="77777777" w:rsidR="00C56860" w:rsidRPr="0021114E" w:rsidRDefault="00C56860" w:rsidP="0021114E">
      <w:pPr>
        <w:pStyle w:val="MainText"/>
        <w:spacing w:line="240" w:lineRule="auto"/>
        <w:rPr>
          <w:rFonts w:ascii="Arial" w:hAnsi="Arial" w:cs="Arial"/>
          <w:szCs w:val="22"/>
        </w:rPr>
      </w:pPr>
    </w:p>
    <w:p w14:paraId="41EECF4D" w14:textId="77777777" w:rsidR="000A3935" w:rsidRPr="0021114E" w:rsidRDefault="000A3935" w:rsidP="0021114E">
      <w:pPr>
        <w:pStyle w:val="MainText"/>
        <w:spacing w:line="240" w:lineRule="auto"/>
        <w:rPr>
          <w:rFonts w:ascii="Arial" w:hAnsi="Arial" w:cs="Arial"/>
          <w:szCs w:val="22"/>
        </w:rPr>
      </w:pPr>
    </w:p>
    <w:p w14:paraId="0193891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F8F85CC" w14:textId="77777777">
        <w:tc>
          <w:tcPr>
            <w:tcW w:w="9157" w:type="dxa"/>
          </w:tcPr>
          <w:p w14:paraId="13FF72E7" w14:textId="77777777" w:rsidR="000C3360" w:rsidRPr="0021114E" w:rsidRDefault="000C3360" w:rsidP="0021114E">
            <w:pPr>
              <w:pStyle w:val="MainText"/>
              <w:spacing w:line="240" w:lineRule="auto"/>
              <w:rPr>
                <w:rFonts w:ascii="Arial" w:hAnsi="Arial" w:cs="Arial"/>
                <w:b/>
                <w:szCs w:val="22"/>
              </w:rPr>
            </w:pPr>
          </w:p>
          <w:p w14:paraId="49E7D432"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DC4640E" w14:textId="77777777" w:rsidR="0021114E" w:rsidRPr="0021114E" w:rsidRDefault="0021114E" w:rsidP="0021114E">
            <w:pPr>
              <w:pStyle w:val="MainText"/>
              <w:spacing w:line="240" w:lineRule="auto"/>
              <w:rPr>
                <w:rFonts w:ascii="Arial" w:hAnsi="Arial" w:cs="Arial"/>
                <w:szCs w:val="22"/>
              </w:rPr>
            </w:pPr>
          </w:p>
          <w:p w14:paraId="523F662B" w14:textId="77777777" w:rsidR="009C799F" w:rsidRPr="0021114E" w:rsidRDefault="00BE33D6" w:rsidP="0021114E">
            <w:pPr>
              <w:pStyle w:val="MainText"/>
              <w:spacing w:line="240" w:lineRule="auto"/>
              <w:rPr>
                <w:rFonts w:ascii="Arial" w:hAnsi="Arial" w:cs="Arial"/>
                <w:szCs w:val="22"/>
              </w:rPr>
            </w:pPr>
            <w:r>
              <w:rPr>
                <w:rFonts w:ascii="Arial" w:hAnsi="Arial" w:cs="Arial"/>
                <w:szCs w:val="22"/>
              </w:rPr>
              <w:t>Members note the membership of the board and the Terms of Reference</w:t>
            </w:r>
            <w:r w:rsidR="00B23516">
              <w:rPr>
                <w:rFonts w:ascii="Arial" w:hAnsi="Arial" w:cs="Arial"/>
                <w:szCs w:val="22"/>
              </w:rPr>
              <w:t>.</w:t>
            </w:r>
          </w:p>
          <w:p w14:paraId="653F6DD7" w14:textId="77777777" w:rsidR="000C3360" w:rsidRPr="0021114E" w:rsidRDefault="000C3360" w:rsidP="0021114E">
            <w:pPr>
              <w:pStyle w:val="MainText"/>
              <w:spacing w:line="240" w:lineRule="auto"/>
              <w:rPr>
                <w:rFonts w:ascii="Arial" w:hAnsi="Arial" w:cs="Arial"/>
                <w:szCs w:val="22"/>
              </w:rPr>
            </w:pPr>
          </w:p>
          <w:p w14:paraId="4D65B25D"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51786AC8" w14:textId="77777777" w:rsidR="00A601EC" w:rsidRPr="0021114E" w:rsidRDefault="00A601EC" w:rsidP="0021114E">
            <w:pPr>
              <w:pStyle w:val="MainText"/>
              <w:spacing w:line="240" w:lineRule="auto"/>
              <w:rPr>
                <w:rFonts w:ascii="Arial" w:hAnsi="Arial" w:cs="Arial"/>
                <w:b/>
                <w:szCs w:val="22"/>
              </w:rPr>
            </w:pPr>
          </w:p>
          <w:p w14:paraId="13A5620F" w14:textId="77777777" w:rsidR="000A3935" w:rsidRDefault="00B23516" w:rsidP="0021114E">
            <w:pPr>
              <w:pStyle w:val="MainText"/>
              <w:spacing w:line="240" w:lineRule="auto"/>
              <w:rPr>
                <w:rFonts w:ascii="Arial" w:hAnsi="Arial" w:cs="Arial"/>
                <w:szCs w:val="22"/>
              </w:rPr>
            </w:pPr>
            <w:r>
              <w:rPr>
                <w:rFonts w:ascii="Arial" w:hAnsi="Arial" w:cs="Arial"/>
                <w:szCs w:val="22"/>
              </w:rPr>
              <w:t xml:space="preserve">Officers to take forward as directed by members. </w:t>
            </w:r>
          </w:p>
          <w:p w14:paraId="4AAFA666" w14:textId="77777777" w:rsidR="00B23516" w:rsidRPr="0021114E" w:rsidRDefault="00B23516" w:rsidP="0021114E">
            <w:pPr>
              <w:pStyle w:val="MainText"/>
              <w:spacing w:line="240" w:lineRule="auto"/>
              <w:rPr>
                <w:rFonts w:ascii="Arial" w:hAnsi="Arial" w:cs="Arial"/>
                <w:b/>
                <w:szCs w:val="22"/>
              </w:rPr>
            </w:pPr>
          </w:p>
        </w:tc>
      </w:tr>
    </w:tbl>
    <w:p w14:paraId="500CCEC8" w14:textId="77777777" w:rsidR="00AA6F4D" w:rsidRPr="0021114E" w:rsidRDefault="00AA6F4D" w:rsidP="0021114E">
      <w:pPr>
        <w:pStyle w:val="MainText"/>
        <w:spacing w:line="240" w:lineRule="auto"/>
        <w:rPr>
          <w:rFonts w:ascii="Arial" w:hAnsi="Arial" w:cs="Arial"/>
          <w:szCs w:val="22"/>
        </w:rPr>
      </w:pPr>
    </w:p>
    <w:p w14:paraId="1665A92C" w14:textId="77777777" w:rsidR="000D2BDB" w:rsidRPr="0021114E" w:rsidRDefault="000D2BDB" w:rsidP="0021114E">
      <w:pPr>
        <w:pStyle w:val="MainText"/>
        <w:spacing w:line="240" w:lineRule="auto"/>
        <w:rPr>
          <w:rFonts w:ascii="Arial" w:hAnsi="Arial" w:cs="Arial"/>
          <w:szCs w:val="22"/>
        </w:rPr>
      </w:pPr>
    </w:p>
    <w:p w14:paraId="5517C0A5"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32589B4" w14:textId="77777777" w:rsidTr="008D332D">
        <w:tc>
          <w:tcPr>
            <w:tcW w:w="2802" w:type="dxa"/>
          </w:tcPr>
          <w:p w14:paraId="0B46549C"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4288FE8" w14:textId="77777777" w:rsidR="00CC0245" w:rsidRPr="0021114E" w:rsidRDefault="00B23516" w:rsidP="0021114E">
            <w:pPr>
              <w:pStyle w:val="MainText"/>
              <w:spacing w:before="120" w:line="240" w:lineRule="auto"/>
              <w:rPr>
                <w:rFonts w:ascii="Arial" w:hAnsi="Arial" w:cs="Arial"/>
                <w:szCs w:val="22"/>
              </w:rPr>
            </w:pPr>
            <w:r>
              <w:rPr>
                <w:rFonts w:ascii="Arial" w:hAnsi="Arial" w:cs="Arial"/>
                <w:szCs w:val="22"/>
              </w:rPr>
              <w:t>Paul Goodchild</w:t>
            </w:r>
          </w:p>
        </w:tc>
      </w:tr>
      <w:tr w:rsidR="00C9258A" w:rsidRPr="0021114E" w14:paraId="49534522" w14:textId="77777777" w:rsidTr="008D332D">
        <w:tc>
          <w:tcPr>
            <w:tcW w:w="2802" w:type="dxa"/>
          </w:tcPr>
          <w:p w14:paraId="122090B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65D6E0B" w14:textId="77777777" w:rsidR="00C9258A" w:rsidRPr="0021114E" w:rsidRDefault="00B23516" w:rsidP="0021114E">
            <w:pPr>
              <w:pStyle w:val="MainText"/>
              <w:spacing w:before="120" w:line="240" w:lineRule="auto"/>
              <w:rPr>
                <w:rFonts w:ascii="Arial" w:hAnsi="Arial" w:cs="Arial"/>
                <w:szCs w:val="22"/>
              </w:rPr>
            </w:pPr>
            <w:r>
              <w:rPr>
                <w:rFonts w:ascii="Arial" w:hAnsi="Arial" w:cs="Arial"/>
                <w:szCs w:val="22"/>
              </w:rPr>
              <w:t>Assistant Member Services Manager</w:t>
            </w:r>
          </w:p>
        </w:tc>
      </w:tr>
      <w:tr w:rsidR="00CC0245" w:rsidRPr="0021114E" w14:paraId="407C14FB" w14:textId="77777777" w:rsidTr="008D332D">
        <w:tc>
          <w:tcPr>
            <w:tcW w:w="2802" w:type="dxa"/>
          </w:tcPr>
          <w:p w14:paraId="1A8FF87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03C32F8" w14:textId="77777777" w:rsidR="00CC0245" w:rsidRPr="0021114E" w:rsidRDefault="003D035B" w:rsidP="0021114E">
            <w:pPr>
              <w:pStyle w:val="MainText"/>
              <w:spacing w:before="120" w:line="240" w:lineRule="auto"/>
              <w:rPr>
                <w:rFonts w:ascii="Arial" w:hAnsi="Arial" w:cs="Arial"/>
                <w:szCs w:val="22"/>
              </w:rPr>
            </w:pPr>
            <w:r>
              <w:rPr>
                <w:rFonts w:ascii="Arial" w:hAnsi="Arial" w:cs="Arial"/>
                <w:szCs w:val="22"/>
              </w:rPr>
              <w:t>020 7664 3</w:t>
            </w:r>
            <w:r w:rsidR="00B23516">
              <w:rPr>
                <w:rFonts w:ascii="Arial" w:hAnsi="Arial" w:cs="Arial"/>
                <w:szCs w:val="22"/>
              </w:rPr>
              <w:t>005</w:t>
            </w:r>
          </w:p>
        </w:tc>
      </w:tr>
      <w:tr w:rsidR="00CC0245" w:rsidRPr="0021114E" w14:paraId="7C7AF76B" w14:textId="77777777" w:rsidTr="006137EA">
        <w:trPr>
          <w:trHeight w:val="507"/>
        </w:trPr>
        <w:tc>
          <w:tcPr>
            <w:tcW w:w="2802" w:type="dxa"/>
          </w:tcPr>
          <w:p w14:paraId="733DC68F"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3F752F0" w14:textId="77777777" w:rsidR="001A07F1" w:rsidRDefault="00350193" w:rsidP="003D035B">
            <w:pPr>
              <w:pStyle w:val="MainText"/>
              <w:spacing w:before="120" w:line="240" w:lineRule="auto"/>
              <w:rPr>
                <w:rFonts w:ascii="Arial" w:hAnsi="Arial" w:cs="Arial"/>
                <w:szCs w:val="22"/>
              </w:rPr>
            </w:pPr>
            <w:hyperlink r:id="rId12" w:history="1">
              <w:r w:rsidR="00B23516" w:rsidRPr="00A660DE">
                <w:rPr>
                  <w:rStyle w:val="Hyperlink"/>
                  <w:rFonts w:ascii="Arial" w:hAnsi="Arial" w:cs="Arial"/>
                  <w:szCs w:val="22"/>
                </w:rPr>
                <w:t>paul.goodchild@local.gov.uk</w:t>
              </w:r>
            </w:hyperlink>
          </w:p>
          <w:p w14:paraId="623585BF" w14:textId="77777777" w:rsidR="00B23516" w:rsidRDefault="00B23516" w:rsidP="003D035B">
            <w:pPr>
              <w:pStyle w:val="MainText"/>
              <w:spacing w:before="120" w:line="240" w:lineRule="auto"/>
              <w:rPr>
                <w:rFonts w:ascii="Arial" w:hAnsi="Arial" w:cs="Arial"/>
                <w:szCs w:val="22"/>
              </w:rPr>
            </w:pPr>
          </w:p>
          <w:p w14:paraId="3A58D1F2" w14:textId="77777777" w:rsidR="00B23516" w:rsidRPr="0021114E" w:rsidRDefault="00B23516" w:rsidP="003D035B">
            <w:pPr>
              <w:pStyle w:val="MainText"/>
              <w:spacing w:before="120" w:line="240" w:lineRule="auto"/>
              <w:rPr>
                <w:rFonts w:ascii="Arial" w:hAnsi="Arial" w:cs="Arial"/>
                <w:szCs w:val="22"/>
              </w:rPr>
            </w:pPr>
          </w:p>
        </w:tc>
      </w:tr>
    </w:tbl>
    <w:p w14:paraId="1472C127" w14:textId="77777777" w:rsidR="0021114E" w:rsidRDefault="0021114E" w:rsidP="0021114E">
      <w:pPr>
        <w:pStyle w:val="MainText"/>
        <w:spacing w:line="240" w:lineRule="auto"/>
        <w:rPr>
          <w:rFonts w:ascii="Arial" w:hAnsi="Arial" w:cs="Arial"/>
          <w:szCs w:val="22"/>
        </w:rPr>
      </w:pPr>
    </w:p>
    <w:p w14:paraId="1168C39F" w14:textId="77777777" w:rsidR="001E476B" w:rsidRDefault="001E476B">
      <w:pPr>
        <w:rPr>
          <w:rFonts w:ascii="Arial" w:hAnsi="Arial" w:cs="Arial"/>
          <w:szCs w:val="22"/>
        </w:rPr>
        <w:sectPr w:rsidR="001E476B" w:rsidSect="00276878">
          <w:headerReference w:type="default" r:id="rId13"/>
          <w:footerReference w:type="default" r:id="rId14"/>
          <w:headerReference w:type="first" r:id="rId15"/>
          <w:pgSz w:w="11907" w:h="16840" w:code="9"/>
          <w:pgMar w:top="1418" w:right="1418" w:bottom="851" w:left="1418" w:header="851" w:footer="567" w:gutter="0"/>
          <w:cols w:space="720"/>
        </w:sectPr>
      </w:pPr>
    </w:p>
    <w:p w14:paraId="7B25650D" w14:textId="77777777" w:rsidR="0021114E" w:rsidRDefault="0021114E">
      <w:pPr>
        <w:rPr>
          <w:rFonts w:ascii="Arial" w:hAnsi="Arial" w:cs="Arial"/>
          <w:szCs w:val="22"/>
        </w:rPr>
      </w:pPr>
      <w:r>
        <w:rPr>
          <w:rFonts w:ascii="Arial" w:hAnsi="Arial" w:cs="Arial"/>
          <w:szCs w:val="22"/>
        </w:rPr>
        <w:lastRenderedPageBreak/>
        <w:br w:type="page"/>
      </w:r>
    </w:p>
    <w:p w14:paraId="64A2B010" w14:textId="77777777" w:rsidR="002A0D9E" w:rsidRPr="0021114E" w:rsidRDefault="00840607" w:rsidP="003258CC">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Terms of </w:t>
      </w:r>
      <w:r w:rsidR="00B23516">
        <w:rPr>
          <w:rFonts w:ascii="Arial" w:hAnsi="Arial" w:cs="Arial"/>
          <w:b/>
          <w:sz w:val="28"/>
          <w:szCs w:val="22"/>
        </w:rPr>
        <w:t>R</w:t>
      </w:r>
      <w:r>
        <w:rPr>
          <w:rFonts w:ascii="Arial" w:hAnsi="Arial" w:cs="Arial"/>
          <w:b/>
          <w:sz w:val="28"/>
          <w:szCs w:val="22"/>
        </w:rPr>
        <w:t>eference</w:t>
      </w:r>
    </w:p>
    <w:p w14:paraId="504937E5" w14:textId="77777777" w:rsidR="0021114E" w:rsidRPr="0021114E" w:rsidRDefault="0021114E" w:rsidP="0021114E">
      <w:pPr>
        <w:pStyle w:val="MainText"/>
        <w:spacing w:line="240" w:lineRule="auto"/>
        <w:rPr>
          <w:rFonts w:ascii="Arial" w:hAnsi="Arial" w:cs="Arial"/>
          <w:b/>
          <w:color w:val="FF0000"/>
          <w:szCs w:val="22"/>
        </w:rPr>
      </w:pPr>
    </w:p>
    <w:p w14:paraId="23F21D1E" w14:textId="77777777" w:rsidR="00840607" w:rsidRPr="00276878" w:rsidRDefault="00840607" w:rsidP="00276878">
      <w:pPr>
        <w:pStyle w:val="ListParagraph"/>
        <w:numPr>
          <w:ilvl w:val="0"/>
          <w:numId w:val="38"/>
        </w:numPr>
        <w:ind w:left="567" w:hanging="567"/>
        <w:rPr>
          <w:rFonts w:ascii="Arial" w:hAnsi="Arial" w:cs="Arial"/>
          <w:szCs w:val="22"/>
        </w:rPr>
      </w:pPr>
      <w:r w:rsidRPr="00276878">
        <w:rPr>
          <w:rFonts w:ascii="Arial" w:hAnsi="Arial" w:cs="Arial"/>
          <w:szCs w:val="22"/>
        </w:rPr>
        <w:t xml:space="preserve">The purpose of the Community Wellbeing </w:t>
      </w:r>
      <w:r w:rsidR="00B23516">
        <w:rPr>
          <w:rFonts w:ascii="Arial" w:hAnsi="Arial" w:cs="Arial"/>
          <w:szCs w:val="22"/>
        </w:rPr>
        <w:t>Portfolio</w:t>
      </w:r>
      <w:r w:rsidRPr="00276878">
        <w:rPr>
          <w:rFonts w:ascii="Arial" w:hAnsi="Arial" w:cs="Arial"/>
          <w:szCs w:val="22"/>
        </w:rPr>
        <w:t xml:space="preserve"> is to engage and develop a thorough understanding of the issues within their brief and how legislation does or could affect councils and their communities, in particular with regard to the growing integration of health and social care services. </w:t>
      </w:r>
    </w:p>
    <w:p w14:paraId="1A53C1F8" w14:textId="77777777" w:rsidR="00840607" w:rsidRDefault="00840607" w:rsidP="00276878">
      <w:pPr>
        <w:ind w:left="567" w:hanging="567"/>
        <w:rPr>
          <w:rFonts w:ascii="Arial" w:hAnsi="Arial" w:cs="Arial"/>
          <w:szCs w:val="22"/>
        </w:rPr>
      </w:pPr>
    </w:p>
    <w:p w14:paraId="1A45182B" w14:textId="77777777" w:rsidR="00840607" w:rsidRPr="00276878" w:rsidRDefault="00840607" w:rsidP="00276878">
      <w:pPr>
        <w:pStyle w:val="ListParagraph"/>
        <w:numPr>
          <w:ilvl w:val="0"/>
          <w:numId w:val="38"/>
        </w:numPr>
        <w:ind w:left="567" w:hanging="567"/>
        <w:rPr>
          <w:rFonts w:ascii="Arial" w:hAnsi="Arial" w:cs="Arial"/>
          <w:szCs w:val="22"/>
        </w:rPr>
      </w:pPr>
      <w:r w:rsidRPr="00276878">
        <w:rPr>
          <w:rFonts w:ascii="Arial" w:hAnsi="Arial" w:cs="Arial"/>
          <w:szCs w:val="22"/>
        </w:rPr>
        <w:t xml:space="preserve">The </w:t>
      </w:r>
      <w:r w:rsidR="00B23516">
        <w:rPr>
          <w:rFonts w:ascii="Arial" w:hAnsi="Arial" w:cs="Arial"/>
          <w:szCs w:val="22"/>
        </w:rPr>
        <w:t>Portfolio</w:t>
      </w:r>
      <w:r w:rsidRPr="00276878">
        <w:rPr>
          <w:rFonts w:ascii="Arial" w:hAnsi="Arial" w:cs="Arial"/>
          <w:szCs w:val="22"/>
        </w:rPr>
        <w:t xml:space="preserve"> works to support local government in delivery of its public health, as well as issues relating to an ageing society and the reform and funding of adult social care.</w:t>
      </w:r>
    </w:p>
    <w:p w14:paraId="67BCF1A0" w14:textId="77777777" w:rsidR="00840607" w:rsidRDefault="00840607" w:rsidP="00276878">
      <w:pPr>
        <w:ind w:left="567" w:hanging="567"/>
        <w:rPr>
          <w:rFonts w:ascii="Arial" w:hAnsi="Arial" w:cs="Arial"/>
          <w:szCs w:val="22"/>
        </w:rPr>
      </w:pPr>
    </w:p>
    <w:p w14:paraId="568E7651" w14:textId="77777777" w:rsidR="00840607" w:rsidRPr="00276878" w:rsidRDefault="00840607" w:rsidP="00276878">
      <w:pPr>
        <w:pStyle w:val="ListParagraph"/>
        <w:numPr>
          <w:ilvl w:val="0"/>
          <w:numId w:val="38"/>
        </w:numPr>
        <w:ind w:left="567" w:hanging="567"/>
        <w:rPr>
          <w:rFonts w:ascii="Arial" w:hAnsi="Arial" w:cs="Arial"/>
          <w:szCs w:val="22"/>
          <w:lang w:val="en-US"/>
        </w:rPr>
      </w:pPr>
      <w:r w:rsidRPr="00276878">
        <w:rPr>
          <w:rFonts w:ascii="Arial" w:hAnsi="Arial" w:cs="Arial"/>
          <w:szCs w:val="22"/>
        </w:rPr>
        <w:t>It is also responsible for maintaining a close relationship with the work of the Asylum, Refugee and Migration Task Group.</w:t>
      </w:r>
    </w:p>
    <w:p w14:paraId="325DF08C" w14:textId="77777777" w:rsidR="00840607" w:rsidRPr="00CF7F74" w:rsidRDefault="00840607" w:rsidP="00276878">
      <w:pPr>
        <w:rPr>
          <w:rFonts w:ascii="Arial" w:hAnsi="Arial" w:cs="Arial"/>
          <w:szCs w:val="22"/>
        </w:rPr>
      </w:pPr>
    </w:p>
    <w:p w14:paraId="58E1ECA5" w14:textId="77777777" w:rsidR="00840607" w:rsidRDefault="00840607" w:rsidP="00276878">
      <w:pPr>
        <w:pStyle w:val="ListParagraph"/>
        <w:numPr>
          <w:ilvl w:val="0"/>
          <w:numId w:val="38"/>
        </w:numPr>
        <w:ind w:left="567" w:hanging="567"/>
        <w:rPr>
          <w:rFonts w:ascii="Arial" w:hAnsi="Arial" w:cs="Arial"/>
          <w:szCs w:val="22"/>
        </w:rPr>
      </w:pPr>
      <w:r w:rsidRPr="00276878">
        <w:rPr>
          <w:rFonts w:ascii="Arial" w:hAnsi="Arial" w:cs="Arial"/>
          <w:szCs w:val="22"/>
        </w:rPr>
        <w:t xml:space="preserve">The Community Wellbeing </w:t>
      </w:r>
      <w:r w:rsidR="00B23516">
        <w:rPr>
          <w:rFonts w:ascii="Arial" w:hAnsi="Arial" w:cs="Arial"/>
          <w:szCs w:val="22"/>
        </w:rPr>
        <w:t>Portfolio’s</w:t>
      </w:r>
      <w:r w:rsidR="00276878">
        <w:rPr>
          <w:rFonts w:ascii="Arial" w:hAnsi="Arial" w:cs="Arial"/>
          <w:szCs w:val="22"/>
        </w:rPr>
        <w:t xml:space="preserve"> responsibilities include:</w:t>
      </w:r>
    </w:p>
    <w:p w14:paraId="6E406236" w14:textId="77777777" w:rsidR="00276878" w:rsidRPr="00276878" w:rsidRDefault="00276878" w:rsidP="00276878">
      <w:pPr>
        <w:pStyle w:val="ListParagraph"/>
        <w:rPr>
          <w:rFonts w:ascii="Arial" w:hAnsi="Arial" w:cs="Arial"/>
          <w:szCs w:val="22"/>
        </w:rPr>
      </w:pPr>
    </w:p>
    <w:p w14:paraId="37049D84" w14:textId="77777777" w:rsidR="00840607" w:rsidRDefault="00276878" w:rsidP="00276878">
      <w:pPr>
        <w:ind w:left="1134" w:hanging="567"/>
        <w:rPr>
          <w:rFonts w:ascii="Arial" w:hAnsi="Arial" w:cs="Arial"/>
          <w:szCs w:val="22"/>
        </w:rPr>
      </w:pPr>
      <w:r>
        <w:rPr>
          <w:rFonts w:ascii="Arial" w:hAnsi="Arial" w:cs="Arial"/>
          <w:szCs w:val="22"/>
        </w:rPr>
        <w:t>4.1.</w:t>
      </w:r>
      <w:r>
        <w:rPr>
          <w:rFonts w:ascii="Arial" w:hAnsi="Arial" w:cs="Arial"/>
          <w:szCs w:val="22"/>
        </w:rPr>
        <w:tab/>
      </w:r>
      <w:r w:rsidR="00840607" w:rsidRPr="00625844">
        <w:rPr>
          <w:rFonts w:ascii="Arial" w:hAnsi="Arial" w:cs="Arial"/>
          <w:szCs w:val="22"/>
        </w:rPr>
        <w:t>Representing and lobbying on behalf of</w:t>
      </w:r>
      <w:r w:rsidR="00840607">
        <w:rPr>
          <w:rFonts w:ascii="Arial" w:hAnsi="Arial" w:cs="Arial"/>
          <w:szCs w:val="22"/>
        </w:rPr>
        <w:t xml:space="preserve"> the LGA including making public </w:t>
      </w:r>
      <w:r w:rsidR="00840607" w:rsidRPr="00625844">
        <w:rPr>
          <w:rFonts w:ascii="Arial" w:hAnsi="Arial" w:cs="Arial"/>
          <w:szCs w:val="22"/>
        </w:rPr>
        <w:t>statements</w:t>
      </w:r>
      <w:r>
        <w:rPr>
          <w:rFonts w:ascii="Arial" w:hAnsi="Arial" w:cs="Arial"/>
          <w:szCs w:val="22"/>
        </w:rPr>
        <w:t xml:space="preserve"> on its areas of responsibility;</w:t>
      </w:r>
    </w:p>
    <w:p w14:paraId="471B9A02" w14:textId="77777777" w:rsidR="00276878" w:rsidRDefault="00276878" w:rsidP="00276878">
      <w:pPr>
        <w:ind w:left="1134" w:hanging="567"/>
        <w:rPr>
          <w:rFonts w:ascii="Arial" w:hAnsi="Arial" w:cs="Arial"/>
          <w:szCs w:val="22"/>
        </w:rPr>
      </w:pPr>
    </w:p>
    <w:p w14:paraId="08F01C64" w14:textId="77777777" w:rsidR="00276878" w:rsidRDefault="00276878" w:rsidP="00276878">
      <w:pPr>
        <w:ind w:left="1134" w:hanging="567"/>
        <w:rPr>
          <w:rFonts w:ascii="Arial" w:hAnsi="Arial" w:cs="Arial"/>
          <w:szCs w:val="22"/>
        </w:rPr>
      </w:pPr>
      <w:r>
        <w:rPr>
          <w:rFonts w:ascii="Arial" w:hAnsi="Arial" w:cs="Arial"/>
          <w:szCs w:val="22"/>
        </w:rPr>
        <w:t>4.2.</w:t>
      </w:r>
      <w:r>
        <w:rPr>
          <w:rFonts w:ascii="Arial" w:hAnsi="Arial" w:cs="Arial"/>
          <w:szCs w:val="22"/>
        </w:rPr>
        <w:tab/>
      </w:r>
      <w:r w:rsidR="00840607" w:rsidRPr="00625844">
        <w:rPr>
          <w:rFonts w:ascii="Arial" w:hAnsi="Arial" w:cs="Arial"/>
          <w:szCs w:val="22"/>
        </w:rPr>
        <w:t>Building and maintaining relationships with key stakeholders</w:t>
      </w:r>
      <w:r>
        <w:rPr>
          <w:rFonts w:ascii="Arial" w:hAnsi="Arial" w:cs="Arial"/>
          <w:szCs w:val="22"/>
        </w:rPr>
        <w:t>;</w:t>
      </w:r>
    </w:p>
    <w:p w14:paraId="7E7DDDC0" w14:textId="77777777" w:rsidR="00276878" w:rsidRDefault="00276878" w:rsidP="00276878">
      <w:pPr>
        <w:ind w:left="1134" w:hanging="774"/>
        <w:rPr>
          <w:rFonts w:ascii="Arial" w:hAnsi="Arial" w:cs="Arial"/>
          <w:szCs w:val="22"/>
        </w:rPr>
      </w:pPr>
    </w:p>
    <w:p w14:paraId="3DB0FC25" w14:textId="77777777" w:rsid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Ensuring the priorities of councils are fed int</w:t>
      </w:r>
      <w:r w:rsidR="00276878">
        <w:rPr>
          <w:rFonts w:ascii="Arial" w:hAnsi="Arial" w:cs="Arial"/>
          <w:szCs w:val="22"/>
        </w:rPr>
        <w:t>o the business planning process;</w:t>
      </w:r>
    </w:p>
    <w:p w14:paraId="49C5F8C6" w14:textId="77777777" w:rsidR="00276878" w:rsidRDefault="00276878" w:rsidP="00276878">
      <w:pPr>
        <w:pStyle w:val="ListParagraph"/>
        <w:rPr>
          <w:rFonts w:ascii="Arial" w:hAnsi="Arial" w:cs="Arial"/>
          <w:szCs w:val="22"/>
        </w:rPr>
      </w:pPr>
    </w:p>
    <w:p w14:paraId="4AE59BE5" w14:textId="77777777" w:rsid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Developing a work programme to deliver the business plan priorities relevant to their brief, covering lobbying campaigns, research, improvement support in the context of the strategic framework set by the Improvement &amp; Innovation Board and events and linking with</w:t>
      </w:r>
      <w:r w:rsidR="00276878">
        <w:rPr>
          <w:rFonts w:ascii="Arial" w:hAnsi="Arial" w:cs="Arial"/>
          <w:szCs w:val="22"/>
        </w:rPr>
        <w:t xml:space="preserve"> other boards where appropriate;</w:t>
      </w:r>
    </w:p>
    <w:p w14:paraId="659A8378" w14:textId="77777777" w:rsidR="00276878" w:rsidRPr="00276878" w:rsidRDefault="00276878" w:rsidP="00276878">
      <w:pPr>
        <w:pStyle w:val="ListParagraph"/>
        <w:rPr>
          <w:rFonts w:ascii="Arial" w:hAnsi="Arial" w:cs="Arial"/>
          <w:szCs w:val="22"/>
        </w:rPr>
      </w:pPr>
    </w:p>
    <w:p w14:paraId="73B28648" w14:textId="77777777" w:rsid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Sharing good practice and ideas to stimu</w:t>
      </w:r>
      <w:r w:rsidR="00276878">
        <w:rPr>
          <w:rFonts w:ascii="Arial" w:hAnsi="Arial" w:cs="Arial"/>
          <w:szCs w:val="22"/>
        </w:rPr>
        <w:t>late innovation and improvement;</w:t>
      </w:r>
    </w:p>
    <w:p w14:paraId="22D66361" w14:textId="77777777" w:rsidR="00276878" w:rsidRPr="00276878" w:rsidRDefault="00276878" w:rsidP="00276878">
      <w:pPr>
        <w:pStyle w:val="ListParagraph"/>
        <w:rPr>
          <w:rFonts w:ascii="Arial" w:hAnsi="Arial" w:cs="Arial"/>
          <w:szCs w:val="22"/>
        </w:rPr>
      </w:pPr>
    </w:p>
    <w:p w14:paraId="15AF5762" w14:textId="77777777" w:rsid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Involving representatives from councils in its work, through task groups, Commissions, S</w:t>
      </w:r>
      <w:r w:rsidR="00E905F8" w:rsidRPr="00276878">
        <w:rPr>
          <w:rFonts w:ascii="Arial" w:hAnsi="Arial" w:cs="Arial"/>
          <w:szCs w:val="22"/>
        </w:rPr>
        <w:t xml:space="preserve">pecial </w:t>
      </w:r>
      <w:r w:rsidRPr="00276878">
        <w:rPr>
          <w:rFonts w:ascii="Arial" w:hAnsi="Arial" w:cs="Arial"/>
          <w:szCs w:val="22"/>
        </w:rPr>
        <w:t>I</w:t>
      </w:r>
      <w:r w:rsidR="00E905F8" w:rsidRPr="00276878">
        <w:rPr>
          <w:rFonts w:ascii="Arial" w:hAnsi="Arial" w:cs="Arial"/>
          <w:szCs w:val="22"/>
        </w:rPr>
        <w:t xml:space="preserve">nterest </w:t>
      </w:r>
      <w:r w:rsidRPr="00276878">
        <w:rPr>
          <w:rFonts w:ascii="Arial" w:hAnsi="Arial" w:cs="Arial"/>
          <w:szCs w:val="22"/>
        </w:rPr>
        <w:t>G</w:t>
      </w:r>
      <w:r w:rsidR="00E905F8" w:rsidRPr="00276878">
        <w:rPr>
          <w:rFonts w:ascii="Arial" w:hAnsi="Arial" w:cs="Arial"/>
          <w:szCs w:val="22"/>
        </w:rPr>
        <w:t>roup</w:t>
      </w:r>
      <w:r w:rsidRPr="00276878">
        <w:rPr>
          <w:rFonts w:ascii="Arial" w:hAnsi="Arial" w:cs="Arial"/>
          <w:szCs w:val="22"/>
        </w:rPr>
        <w:t>s, r</w:t>
      </w:r>
      <w:r w:rsidR="00276878">
        <w:rPr>
          <w:rFonts w:ascii="Arial" w:hAnsi="Arial" w:cs="Arial"/>
          <w:szCs w:val="22"/>
        </w:rPr>
        <w:t>egional networks and mechanisms;</w:t>
      </w:r>
    </w:p>
    <w:p w14:paraId="02B80799" w14:textId="77777777" w:rsidR="00276878" w:rsidRPr="00276878" w:rsidRDefault="00276878" w:rsidP="00276878">
      <w:pPr>
        <w:pStyle w:val="ListParagraph"/>
        <w:rPr>
          <w:rFonts w:ascii="Arial" w:hAnsi="Arial" w:cs="Arial"/>
          <w:szCs w:val="22"/>
        </w:rPr>
      </w:pPr>
    </w:p>
    <w:p w14:paraId="69082683" w14:textId="77777777" w:rsidR="00840607" w:rsidRPr="00276878" w:rsidRDefault="00840607" w:rsidP="00276878">
      <w:pPr>
        <w:pStyle w:val="ListParagraph"/>
        <w:numPr>
          <w:ilvl w:val="1"/>
          <w:numId w:val="39"/>
        </w:numPr>
        <w:ind w:left="1134" w:hanging="567"/>
        <w:rPr>
          <w:rFonts w:ascii="Arial" w:hAnsi="Arial" w:cs="Arial"/>
          <w:szCs w:val="22"/>
        </w:rPr>
      </w:pPr>
      <w:r w:rsidRPr="00276878">
        <w:rPr>
          <w:rFonts w:ascii="Arial" w:hAnsi="Arial" w:cs="Arial"/>
          <w:szCs w:val="22"/>
        </w:rPr>
        <w:t xml:space="preserve">Responding to specific issues referred to the </w:t>
      </w:r>
      <w:r w:rsidR="00B23516">
        <w:rPr>
          <w:rFonts w:ascii="Arial" w:hAnsi="Arial" w:cs="Arial"/>
          <w:szCs w:val="22"/>
        </w:rPr>
        <w:t>Portfolio</w:t>
      </w:r>
      <w:r w:rsidRPr="00276878">
        <w:rPr>
          <w:rFonts w:ascii="Arial" w:hAnsi="Arial" w:cs="Arial"/>
          <w:szCs w:val="22"/>
        </w:rPr>
        <w:t xml:space="preserve"> by one or more member councils or groupings of councils.</w:t>
      </w:r>
    </w:p>
    <w:p w14:paraId="78BA56B1" w14:textId="77777777" w:rsidR="00840607" w:rsidRPr="00625844" w:rsidRDefault="00840607" w:rsidP="00875F2F">
      <w:pPr>
        <w:ind w:left="567" w:hanging="567"/>
        <w:rPr>
          <w:rFonts w:ascii="Arial" w:hAnsi="Arial" w:cs="Arial"/>
          <w:szCs w:val="22"/>
        </w:rPr>
      </w:pPr>
    </w:p>
    <w:p w14:paraId="1F9CB2BF" w14:textId="77777777" w:rsidR="00840607" w:rsidRPr="00625844" w:rsidRDefault="00840607" w:rsidP="00276878">
      <w:pPr>
        <w:numPr>
          <w:ilvl w:val="0"/>
          <w:numId w:val="29"/>
        </w:numPr>
        <w:ind w:left="567" w:hanging="567"/>
        <w:rPr>
          <w:rFonts w:ascii="Arial" w:hAnsi="Arial" w:cs="Arial"/>
          <w:szCs w:val="22"/>
        </w:rPr>
      </w:pPr>
      <w:r w:rsidRPr="00625844">
        <w:rPr>
          <w:rFonts w:ascii="Arial" w:hAnsi="Arial" w:cs="Arial"/>
          <w:szCs w:val="22"/>
        </w:rPr>
        <w:t xml:space="preserve">The Community Wellbeing </w:t>
      </w:r>
      <w:r w:rsidR="00B23516">
        <w:rPr>
          <w:rFonts w:ascii="Arial" w:hAnsi="Arial" w:cs="Arial"/>
          <w:szCs w:val="22"/>
        </w:rPr>
        <w:t>Portfolio</w:t>
      </w:r>
      <w:r w:rsidRPr="00625844">
        <w:rPr>
          <w:rFonts w:ascii="Arial" w:hAnsi="Arial" w:cs="Arial"/>
          <w:szCs w:val="22"/>
        </w:rPr>
        <w:t xml:space="preserve"> may: </w:t>
      </w:r>
    </w:p>
    <w:p w14:paraId="5982192F" w14:textId="77777777" w:rsidR="00840607" w:rsidRPr="00625844" w:rsidRDefault="00840607" w:rsidP="00840607">
      <w:pPr>
        <w:rPr>
          <w:rFonts w:ascii="Arial" w:hAnsi="Arial" w:cs="Arial"/>
          <w:szCs w:val="22"/>
        </w:rPr>
      </w:pPr>
    </w:p>
    <w:p w14:paraId="6F0D0B12" w14:textId="77777777" w:rsidR="00840607" w:rsidRDefault="00840607" w:rsidP="00E905F8">
      <w:pPr>
        <w:numPr>
          <w:ilvl w:val="1"/>
          <w:numId w:val="29"/>
        </w:numPr>
        <w:ind w:left="1134" w:hanging="567"/>
        <w:rPr>
          <w:rFonts w:ascii="Arial" w:hAnsi="Arial" w:cs="Arial"/>
          <w:szCs w:val="22"/>
        </w:rPr>
      </w:pPr>
      <w:r w:rsidRPr="00CF7F74">
        <w:rPr>
          <w:rFonts w:ascii="Arial" w:hAnsi="Arial" w:cs="Arial"/>
          <w:szCs w:val="22"/>
        </w:rPr>
        <w:t xml:space="preserve">Appoint </w:t>
      </w:r>
      <w:r w:rsidR="00350193">
        <w:rPr>
          <w:rFonts w:ascii="Arial" w:hAnsi="Arial" w:cs="Arial"/>
          <w:szCs w:val="22"/>
        </w:rPr>
        <w:t>members</w:t>
      </w:r>
      <w:r>
        <w:rPr>
          <w:rFonts w:ascii="Arial" w:hAnsi="Arial" w:cs="Arial"/>
          <w:szCs w:val="22"/>
        </w:rPr>
        <w:t xml:space="preserve"> to lead on key issues and</w:t>
      </w:r>
      <w:r w:rsidR="00350193">
        <w:rPr>
          <w:rFonts w:ascii="Arial" w:hAnsi="Arial" w:cs="Arial"/>
          <w:szCs w:val="22"/>
        </w:rPr>
        <w:t>;</w:t>
      </w:r>
    </w:p>
    <w:p w14:paraId="626E9A10" w14:textId="77777777" w:rsidR="00840607" w:rsidRDefault="00840607" w:rsidP="00E905F8">
      <w:pPr>
        <w:ind w:left="1134" w:hanging="567"/>
        <w:rPr>
          <w:rFonts w:ascii="Arial" w:hAnsi="Arial" w:cs="Arial"/>
          <w:szCs w:val="22"/>
        </w:rPr>
      </w:pPr>
    </w:p>
    <w:p w14:paraId="481940A3" w14:textId="77777777" w:rsidR="00BE33D6" w:rsidRPr="00B23516" w:rsidRDefault="00840607" w:rsidP="00B23516">
      <w:pPr>
        <w:pStyle w:val="ListParagraph"/>
        <w:numPr>
          <w:ilvl w:val="1"/>
          <w:numId w:val="29"/>
        </w:numPr>
        <w:ind w:left="1134" w:hanging="567"/>
        <w:rPr>
          <w:rFonts w:ascii="Arial" w:hAnsi="Arial" w:cs="Arial"/>
          <w:szCs w:val="22"/>
        </w:rPr>
      </w:pPr>
      <w:r w:rsidRPr="00840607">
        <w:rPr>
          <w:rFonts w:ascii="Arial" w:hAnsi="Arial" w:cs="Arial"/>
          <w:szCs w:val="22"/>
        </w:rPr>
        <w:t>Appoint mem</w:t>
      </w:r>
      <w:r w:rsidR="00BE33D6">
        <w:rPr>
          <w:rFonts w:ascii="Arial" w:hAnsi="Arial" w:cs="Arial"/>
          <w:szCs w:val="22"/>
        </w:rPr>
        <w:t>bers to relevant outside bodies</w:t>
      </w:r>
      <w:r w:rsidR="00350193">
        <w:rPr>
          <w:rFonts w:ascii="Arial" w:hAnsi="Arial" w:cs="Arial"/>
          <w:szCs w:val="22"/>
        </w:rPr>
        <w:t>.</w:t>
      </w:r>
      <w:bookmarkStart w:id="3" w:name="_GoBack"/>
      <w:bookmarkEnd w:id="3"/>
    </w:p>
    <w:sectPr w:rsidR="00BE33D6" w:rsidRPr="00B23516"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BE15D" w14:textId="77777777" w:rsidR="00D3048B" w:rsidRDefault="00D3048B">
      <w:r>
        <w:separator/>
      </w:r>
    </w:p>
  </w:endnote>
  <w:endnote w:type="continuationSeparator" w:id="0">
    <w:p w14:paraId="292B0ADF" w14:textId="77777777" w:rsidR="00D3048B" w:rsidRDefault="00D3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5E43F3B-2E07-4560-A61D-7B848485D388}"/>
  </w:font>
  <w:font w:name="Calibri">
    <w:panose1 w:val="020F0502020204030204"/>
    <w:charset w:val="00"/>
    <w:family w:val="swiss"/>
    <w:pitch w:val="variable"/>
    <w:sig w:usb0="E00002FF" w:usb1="4000ACFF" w:usb2="00000001" w:usb3="00000000" w:csb0="0000019F" w:csb1="00000000"/>
    <w:embedRegular r:id="rId2" w:fontKey="{D4F87D1B-91FC-4B15-B3F9-8F0960D186EC}"/>
  </w:font>
  <w:font w:name="Cambria">
    <w:panose1 w:val="02040503050406030204"/>
    <w:charset w:val="00"/>
    <w:family w:val="roman"/>
    <w:pitch w:val="variable"/>
    <w:sig w:usb0="E00002FF" w:usb1="400004FF" w:usb2="00000000" w:usb3="00000000" w:csb0="0000019F" w:csb1="00000000"/>
    <w:embedRegular r:id="rId3" w:fontKey="{853D6D1A-B953-41CA-A62B-8B756F2F8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83AAD"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18B7A" w14:textId="77777777" w:rsidR="00D3048B" w:rsidRDefault="00D3048B">
      <w:r>
        <w:separator/>
      </w:r>
    </w:p>
  </w:footnote>
  <w:footnote w:type="continuationSeparator" w:id="0">
    <w:p w14:paraId="41B9546A" w14:textId="77777777" w:rsidR="00D3048B" w:rsidRDefault="00D30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1"/>
      <w:tblOverlap w:val="never"/>
      <w:tblW w:w="8687" w:type="dxa"/>
      <w:tblLook w:val="01E0" w:firstRow="1" w:lastRow="1" w:firstColumn="1" w:lastColumn="1" w:noHBand="0" w:noVBand="0"/>
    </w:tblPr>
    <w:tblGrid>
      <w:gridCol w:w="5506"/>
      <w:gridCol w:w="3181"/>
    </w:tblGrid>
    <w:tr w:rsidR="0021114E" w:rsidRPr="004F266E" w14:paraId="40A0F1BC" w14:textId="77777777" w:rsidTr="003258CC">
      <w:trPr>
        <w:trHeight w:val="445"/>
      </w:trPr>
      <w:tc>
        <w:tcPr>
          <w:tcW w:w="5506" w:type="dxa"/>
          <w:shd w:val="clear" w:color="auto" w:fill="auto"/>
        </w:tcPr>
        <w:p w14:paraId="637881F5" w14:textId="77777777" w:rsidR="00DC0BE1" w:rsidRDefault="00DC0BE1" w:rsidP="00276878">
          <w:pPr>
            <w:pStyle w:val="Header"/>
            <w:tabs>
              <w:tab w:val="clear" w:pos="4153"/>
              <w:tab w:val="clear" w:pos="8306"/>
              <w:tab w:val="center" w:pos="2923"/>
            </w:tabs>
          </w:pPr>
        </w:p>
        <w:p w14:paraId="211E8A9E" w14:textId="77777777" w:rsidR="0021114E" w:rsidRPr="00DC0BE1" w:rsidRDefault="0021114E" w:rsidP="00276878">
          <w:pPr>
            <w:jc w:val="center"/>
          </w:pPr>
        </w:p>
      </w:tc>
      <w:tc>
        <w:tcPr>
          <w:tcW w:w="3181" w:type="dxa"/>
          <w:shd w:val="clear" w:color="auto" w:fill="auto"/>
          <w:vAlign w:val="center"/>
        </w:tcPr>
        <w:p w14:paraId="2BB8977B" w14:textId="77777777" w:rsidR="003D035B" w:rsidRDefault="00B23516" w:rsidP="00276878">
          <w:pPr>
            <w:pStyle w:val="Header"/>
            <w:rPr>
              <w:rFonts w:ascii="Arial" w:hAnsi="Arial" w:cs="Arial"/>
              <w:b/>
              <w:szCs w:val="22"/>
            </w:rPr>
          </w:pPr>
          <w:r>
            <w:rPr>
              <w:rFonts w:ascii="Arial" w:hAnsi="Arial" w:cs="Arial"/>
              <w:b/>
              <w:szCs w:val="22"/>
            </w:rPr>
            <w:t>Community Wellbeing Portfolio</w:t>
          </w:r>
        </w:p>
        <w:p w14:paraId="6398197B" w14:textId="77777777" w:rsidR="0021114E" w:rsidRDefault="0021114E" w:rsidP="00276878">
          <w:pPr>
            <w:pStyle w:val="Header"/>
            <w:rPr>
              <w:rFonts w:ascii="Arial" w:hAnsi="Arial" w:cs="Arial"/>
              <w:b/>
              <w:szCs w:val="22"/>
            </w:rPr>
          </w:pPr>
        </w:p>
        <w:p w14:paraId="5D166EAE" w14:textId="77777777" w:rsidR="00B23516" w:rsidRPr="00B23516" w:rsidRDefault="00B23516" w:rsidP="00276878">
          <w:pPr>
            <w:pStyle w:val="Header"/>
            <w:rPr>
              <w:rFonts w:ascii="Arial" w:hAnsi="Arial" w:cs="Arial"/>
              <w:szCs w:val="22"/>
            </w:rPr>
          </w:pPr>
          <w:r w:rsidRPr="00B23516">
            <w:rPr>
              <w:rFonts w:ascii="Arial" w:hAnsi="Arial" w:cs="Arial"/>
              <w:szCs w:val="22"/>
            </w:rPr>
            <w:t>2 October 2015</w:t>
          </w:r>
        </w:p>
      </w:tc>
    </w:tr>
  </w:tbl>
  <w:p w14:paraId="7966A20B" w14:textId="77777777" w:rsidR="0021114E" w:rsidRPr="0021114E" w:rsidRDefault="00276878">
    <w:pPr>
      <w:pStyle w:val="Header"/>
      <w:rPr>
        <w:rFonts w:ascii="Arial" w:hAnsi="Arial" w:cs="Arial"/>
      </w:rPr>
    </w:pPr>
    <w:r>
      <w:rPr>
        <w:rFonts w:ascii="Arial" w:hAnsi="Arial" w:cs="Arial"/>
        <w:noProof/>
        <w:sz w:val="44"/>
        <w:szCs w:val="44"/>
      </w:rPr>
      <w:drawing>
        <wp:inline distT="0" distB="0" distL="0" distR="0" wp14:anchorId="3142487D" wp14:editId="56E3C03F">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63776" w14:textId="77777777" w:rsidR="001A07F1" w:rsidRDefault="001A07F1" w:rsidP="00E64FBC">
    <w:pPr>
      <w:pStyle w:val="Header"/>
      <w:rPr>
        <w:sz w:val="2"/>
      </w:rPr>
    </w:pPr>
  </w:p>
  <w:p w14:paraId="333A9CE2"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B8F7A43" w14:textId="77777777" w:rsidTr="00084E44">
      <w:tc>
        <w:tcPr>
          <w:tcW w:w="6062" w:type="dxa"/>
          <w:vMerge w:val="restart"/>
        </w:tcPr>
        <w:p w14:paraId="6AA15CF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A530CBF" wp14:editId="5F1CEFC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B789240" w14:textId="77777777" w:rsidR="001A07F1" w:rsidRPr="001D2C76" w:rsidRDefault="001A07F1" w:rsidP="00546D0D">
          <w:pPr>
            <w:pStyle w:val="Header"/>
            <w:rPr>
              <w:b/>
            </w:rPr>
          </w:pPr>
          <w:r>
            <w:rPr>
              <w:rFonts w:ascii="Arial" w:hAnsi="Arial" w:cs="Arial"/>
              <w:b/>
              <w:sz w:val="24"/>
              <w:szCs w:val="24"/>
            </w:rPr>
            <w:t>Meeting title</w:t>
          </w:r>
        </w:p>
      </w:tc>
    </w:tr>
    <w:tr w:rsidR="001A07F1" w14:paraId="6BD508C3" w14:textId="77777777" w:rsidTr="00084E44">
      <w:trPr>
        <w:trHeight w:val="450"/>
      </w:trPr>
      <w:tc>
        <w:tcPr>
          <w:tcW w:w="6062" w:type="dxa"/>
          <w:vMerge/>
        </w:tcPr>
        <w:p w14:paraId="7A525472" w14:textId="77777777" w:rsidR="001A07F1" w:rsidRDefault="001A07F1" w:rsidP="00546D0D">
          <w:pPr>
            <w:pStyle w:val="Header"/>
          </w:pPr>
        </w:p>
      </w:tc>
      <w:tc>
        <w:tcPr>
          <w:tcW w:w="3225" w:type="dxa"/>
        </w:tcPr>
        <w:p w14:paraId="437EA036" w14:textId="77777777" w:rsidR="001A07F1" w:rsidRDefault="001A07F1" w:rsidP="00546D0D">
          <w:pPr>
            <w:pStyle w:val="Header"/>
            <w:spacing w:before="60"/>
          </w:pPr>
          <w:r>
            <w:rPr>
              <w:rFonts w:ascii="Arial" w:hAnsi="Arial" w:cs="Arial"/>
              <w:sz w:val="24"/>
              <w:szCs w:val="24"/>
            </w:rPr>
            <w:t xml:space="preserve">Meeting date </w:t>
          </w:r>
        </w:p>
      </w:tc>
    </w:tr>
    <w:tr w:rsidR="001A07F1" w14:paraId="438C0B6A" w14:textId="77777777" w:rsidTr="00084E44">
      <w:trPr>
        <w:trHeight w:val="450"/>
      </w:trPr>
      <w:tc>
        <w:tcPr>
          <w:tcW w:w="6062" w:type="dxa"/>
          <w:vMerge/>
        </w:tcPr>
        <w:p w14:paraId="66BE162D" w14:textId="77777777" w:rsidR="001A07F1" w:rsidRDefault="001A07F1" w:rsidP="00546D0D">
          <w:pPr>
            <w:pStyle w:val="Header"/>
          </w:pPr>
        </w:p>
      </w:tc>
      <w:tc>
        <w:tcPr>
          <w:tcW w:w="3225" w:type="dxa"/>
        </w:tcPr>
        <w:p w14:paraId="2565A76C" w14:textId="77777777" w:rsidR="001A07F1" w:rsidRDefault="001A07F1" w:rsidP="00546D0D">
          <w:pPr>
            <w:pStyle w:val="Header"/>
            <w:spacing w:before="60"/>
            <w:rPr>
              <w:rFonts w:ascii="Arial" w:hAnsi="Arial" w:cs="Arial"/>
              <w:b/>
              <w:sz w:val="24"/>
              <w:szCs w:val="24"/>
            </w:rPr>
          </w:pPr>
        </w:p>
        <w:p w14:paraId="47D4A35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E9EB92C"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1E476B" w:rsidRPr="004F266E" w14:paraId="6AFA158C" w14:textId="77777777" w:rsidTr="00E905F8">
      <w:tc>
        <w:tcPr>
          <w:tcW w:w="5778" w:type="dxa"/>
          <w:vMerge w:val="restart"/>
          <w:shd w:val="clear" w:color="auto" w:fill="auto"/>
        </w:tcPr>
        <w:p w14:paraId="67335BFF"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4267608" wp14:editId="028B169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85D3654" w14:textId="77777777" w:rsidR="001E476B" w:rsidRPr="00374227" w:rsidRDefault="00E905F8" w:rsidP="00B23516">
          <w:pPr>
            <w:pStyle w:val="Header"/>
            <w:ind w:left="-108"/>
            <w:rPr>
              <w:rFonts w:ascii="Arial" w:hAnsi="Arial" w:cs="Arial"/>
              <w:b/>
              <w:szCs w:val="22"/>
            </w:rPr>
          </w:pPr>
          <w:r>
            <w:rPr>
              <w:rFonts w:ascii="Arial" w:hAnsi="Arial" w:cs="Arial"/>
              <w:b/>
              <w:szCs w:val="22"/>
            </w:rPr>
            <w:t>Community</w:t>
          </w:r>
          <w:r w:rsidR="00840607">
            <w:rPr>
              <w:rFonts w:ascii="Arial" w:hAnsi="Arial" w:cs="Arial"/>
              <w:b/>
              <w:szCs w:val="22"/>
            </w:rPr>
            <w:t xml:space="preserve"> Wellbeing </w:t>
          </w:r>
          <w:r w:rsidR="00B23516">
            <w:rPr>
              <w:rFonts w:ascii="Arial" w:hAnsi="Arial" w:cs="Arial"/>
              <w:b/>
              <w:szCs w:val="22"/>
            </w:rPr>
            <w:t>Portfolio</w:t>
          </w:r>
          <w:r w:rsidR="001E476B">
            <w:rPr>
              <w:rFonts w:ascii="Arial" w:hAnsi="Arial" w:cs="Arial"/>
              <w:b/>
              <w:szCs w:val="22"/>
            </w:rPr>
            <w:t xml:space="preserve"> </w:t>
          </w:r>
        </w:p>
      </w:tc>
    </w:tr>
    <w:tr w:rsidR="001E476B" w14:paraId="1DE5AED8" w14:textId="77777777" w:rsidTr="00E905F8">
      <w:trPr>
        <w:trHeight w:val="450"/>
      </w:trPr>
      <w:tc>
        <w:tcPr>
          <w:tcW w:w="5778" w:type="dxa"/>
          <w:vMerge/>
          <w:shd w:val="clear" w:color="auto" w:fill="auto"/>
        </w:tcPr>
        <w:p w14:paraId="17197E51" w14:textId="77777777" w:rsidR="001E476B" w:rsidRPr="00374227" w:rsidRDefault="001E476B" w:rsidP="00D07BF2">
          <w:pPr>
            <w:pStyle w:val="Header"/>
          </w:pPr>
        </w:p>
      </w:tc>
      <w:tc>
        <w:tcPr>
          <w:tcW w:w="3260" w:type="dxa"/>
          <w:shd w:val="clear" w:color="auto" w:fill="auto"/>
          <w:vAlign w:val="center"/>
        </w:tcPr>
        <w:p w14:paraId="480FB6D4" w14:textId="77777777" w:rsidR="001E476B" w:rsidRPr="00374227" w:rsidRDefault="00B23516" w:rsidP="00E905F8">
          <w:pPr>
            <w:pStyle w:val="Header"/>
            <w:spacing w:before="60"/>
            <w:ind w:left="-108"/>
            <w:rPr>
              <w:rFonts w:ascii="Arial" w:hAnsi="Arial" w:cs="Arial"/>
              <w:szCs w:val="22"/>
            </w:rPr>
          </w:pPr>
          <w:r>
            <w:rPr>
              <w:rFonts w:ascii="Arial" w:hAnsi="Arial" w:cs="Arial"/>
              <w:szCs w:val="22"/>
            </w:rPr>
            <w:t>2 October 2015</w:t>
          </w:r>
        </w:p>
      </w:tc>
    </w:tr>
  </w:tbl>
  <w:p w14:paraId="0F71676B"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1.5pt;height:75pt" o:bullet="t">
        <v:imagedata r:id="rId1" o:title=""/>
      </v:shape>
    </w:pict>
  </w:numPicBullet>
  <w:abstractNum w:abstractNumId="0">
    <w:nsid w:val="03F75112"/>
    <w:multiLevelType w:val="hybridMultilevel"/>
    <w:tmpl w:val="DD500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8800A1"/>
    <w:multiLevelType w:val="hybridMultilevel"/>
    <w:tmpl w:val="FE1C24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B50D7C"/>
    <w:multiLevelType w:val="hybridMultilevel"/>
    <w:tmpl w:val="FE1C2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2A4D1B"/>
    <w:multiLevelType w:val="hybridMultilevel"/>
    <w:tmpl w:val="9A7C252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786" w:hanging="360"/>
      </w:pPr>
      <w:rPr>
        <w:b w:val="0"/>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A77002"/>
    <w:multiLevelType w:val="hybridMultilevel"/>
    <w:tmpl w:val="A578631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5D6361F"/>
    <w:multiLevelType w:val="multilevel"/>
    <w:tmpl w:val="E81CF9D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60B9580A"/>
    <w:multiLevelType w:val="multilevel"/>
    <w:tmpl w:val="76260D24"/>
    <w:lvl w:ilvl="0">
      <w:start w:val="11"/>
      <w:numFmt w:val="decimal"/>
      <w:lvlText w:val="%1"/>
      <w:lvlJc w:val="left"/>
      <w:pPr>
        <w:ind w:left="420" w:hanging="420"/>
      </w:pPr>
      <w:rPr>
        <w:rFonts w:ascii="Arial" w:hAnsi="Arial" w:cs="Arial" w:hint="default"/>
      </w:rPr>
    </w:lvl>
    <w:lvl w:ilvl="1">
      <w:start w:val="1"/>
      <w:numFmt w:val="decimal"/>
      <w:lvlText w:val="%1.%2"/>
      <w:lvlJc w:val="left"/>
      <w:pPr>
        <w:ind w:left="420" w:hanging="4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26">
    <w:nsid w:val="61780DC0"/>
    <w:multiLevelType w:val="multilevel"/>
    <w:tmpl w:val="884EBA30"/>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6A90E59"/>
    <w:multiLevelType w:val="multilevel"/>
    <w:tmpl w:val="7182FDE2"/>
    <w:lvl w:ilvl="0">
      <w:start w:val="5"/>
      <w:numFmt w:val="decimal"/>
      <w:lvlText w:val="%1."/>
      <w:lvlJc w:val="left"/>
      <w:pPr>
        <w:ind w:left="720" w:hanging="360"/>
      </w:pPr>
      <w:rPr>
        <w:rFonts w:ascii="Arial" w:hAnsi="Arial" w:cs="Arial" w:hint="default"/>
        <w:b w:val="0"/>
      </w:rPr>
    </w:lvl>
    <w:lvl w:ilvl="1">
      <w:start w:val="1"/>
      <w:numFmt w:val="decimal"/>
      <w:lvlText w:val="%1.%2."/>
      <w:lvlJc w:val="left"/>
      <w:pPr>
        <w:ind w:left="1152" w:hanging="432"/>
      </w:pPr>
      <w:rPr>
        <w:rFonts w:ascii="Arial" w:hAnsi="Arial" w:cs="Aria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85E89"/>
    <w:multiLevelType w:val="hybridMultilevel"/>
    <w:tmpl w:val="F69076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7"/>
  </w:num>
  <w:num w:numId="3">
    <w:abstractNumId w:val="24"/>
  </w:num>
  <w:num w:numId="4">
    <w:abstractNumId w:val="36"/>
  </w:num>
  <w:num w:numId="5">
    <w:abstractNumId w:val="23"/>
  </w:num>
  <w:num w:numId="6">
    <w:abstractNumId w:val="16"/>
  </w:num>
  <w:num w:numId="7">
    <w:abstractNumId w:val="30"/>
  </w:num>
  <w:num w:numId="8">
    <w:abstractNumId w:val="11"/>
  </w:num>
  <w:num w:numId="9">
    <w:abstractNumId w:val="5"/>
  </w:num>
  <w:num w:numId="10">
    <w:abstractNumId w:val="3"/>
  </w:num>
  <w:num w:numId="11">
    <w:abstractNumId w:val="12"/>
  </w:num>
  <w:num w:numId="12">
    <w:abstractNumId w:val="27"/>
  </w:num>
  <w:num w:numId="13">
    <w:abstractNumId w:val="15"/>
  </w:num>
  <w:num w:numId="14">
    <w:abstractNumId w:val="37"/>
  </w:num>
  <w:num w:numId="15">
    <w:abstractNumId w:val="21"/>
  </w:num>
  <w:num w:numId="16">
    <w:abstractNumId w:val="2"/>
  </w:num>
  <w:num w:numId="17">
    <w:abstractNumId w:val="34"/>
  </w:num>
  <w:num w:numId="18">
    <w:abstractNumId w:val="19"/>
  </w:num>
  <w:num w:numId="19">
    <w:abstractNumId w:val="10"/>
  </w:num>
  <w:num w:numId="20">
    <w:abstractNumId w:val="14"/>
  </w:num>
  <w:num w:numId="21">
    <w:abstractNumId w:val="29"/>
  </w:num>
  <w:num w:numId="22">
    <w:abstractNumId w:val="18"/>
  </w:num>
  <w:num w:numId="23">
    <w:abstractNumId w:val="31"/>
  </w:num>
  <w:num w:numId="24">
    <w:abstractNumId w:val="17"/>
  </w:num>
  <w:num w:numId="25">
    <w:abstractNumId w:val="6"/>
  </w:num>
  <w:num w:numId="26">
    <w:abstractNumId w:val="33"/>
  </w:num>
  <w:num w:numId="27">
    <w:abstractNumId w:val="1"/>
  </w:num>
  <w:num w:numId="28">
    <w:abstractNumId w:val="4"/>
  </w:num>
  <w:num w:numId="29">
    <w:abstractNumId w:val="32"/>
  </w:num>
  <w:num w:numId="30">
    <w:abstractNumId w:val="20"/>
  </w:num>
  <w:num w:numId="31">
    <w:abstractNumId w:val="20"/>
  </w:num>
  <w:num w:numId="32">
    <w:abstractNumId w:val="35"/>
  </w:num>
  <w:num w:numId="33">
    <w:abstractNumId w:val="0"/>
  </w:num>
  <w:num w:numId="34">
    <w:abstractNumId w:val="26"/>
  </w:num>
  <w:num w:numId="35">
    <w:abstractNumId w:val="25"/>
  </w:num>
  <w:num w:numId="36">
    <w:abstractNumId w:val="13"/>
  </w:num>
  <w:num w:numId="37">
    <w:abstractNumId w:val="9"/>
  </w:num>
  <w:num w:numId="38">
    <w:abstractNumId w:val="8"/>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76878"/>
    <w:rsid w:val="002A0C7D"/>
    <w:rsid w:val="002A0D9E"/>
    <w:rsid w:val="002D0658"/>
    <w:rsid w:val="002F15DD"/>
    <w:rsid w:val="00302667"/>
    <w:rsid w:val="00324E86"/>
    <w:rsid w:val="003258CC"/>
    <w:rsid w:val="00350193"/>
    <w:rsid w:val="00363ED4"/>
    <w:rsid w:val="00372DE6"/>
    <w:rsid w:val="003978FB"/>
    <w:rsid w:val="003C77A8"/>
    <w:rsid w:val="003D035B"/>
    <w:rsid w:val="003E20D5"/>
    <w:rsid w:val="003E4825"/>
    <w:rsid w:val="003E4B3E"/>
    <w:rsid w:val="0041006B"/>
    <w:rsid w:val="0042168F"/>
    <w:rsid w:val="00435D57"/>
    <w:rsid w:val="004401AF"/>
    <w:rsid w:val="00444C86"/>
    <w:rsid w:val="00481354"/>
    <w:rsid w:val="004B0FD9"/>
    <w:rsid w:val="004D2D14"/>
    <w:rsid w:val="004D36F3"/>
    <w:rsid w:val="004F12FE"/>
    <w:rsid w:val="00546D0D"/>
    <w:rsid w:val="0057573C"/>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5C56"/>
    <w:rsid w:val="00706D3A"/>
    <w:rsid w:val="007670B0"/>
    <w:rsid w:val="007A063E"/>
    <w:rsid w:val="007B7A0E"/>
    <w:rsid w:val="007C1849"/>
    <w:rsid w:val="007C2BC2"/>
    <w:rsid w:val="007E2685"/>
    <w:rsid w:val="007F248F"/>
    <w:rsid w:val="007F24E8"/>
    <w:rsid w:val="00840607"/>
    <w:rsid w:val="00841710"/>
    <w:rsid w:val="00860C8D"/>
    <w:rsid w:val="0087174A"/>
    <w:rsid w:val="0087546A"/>
    <w:rsid w:val="00875F2F"/>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23516"/>
    <w:rsid w:val="00B51B1C"/>
    <w:rsid w:val="00B5364D"/>
    <w:rsid w:val="00B63F0D"/>
    <w:rsid w:val="00B668B0"/>
    <w:rsid w:val="00B67071"/>
    <w:rsid w:val="00B7585E"/>
    <w:rsid w:val="00BB212B"/>
    <w:rsid w:val="00BC3B14"/>
    <w:rsid w:val="00BC3B9F"/>
    <w:rsid w:val="00BD4D88"/>
    <w:rsid w:val="00BE1A18"/>
    <w:rsid w:val="00BE33D6"/>
    <w:rsid w:val="00BF4F9E"/>
    <w:rsid w:val="00C21FC8"/>
    <w:rsid w:val="00C342FB"/>
    <w:rsid w:val="00C36EBD"/>
    <w:rsid w:val="00C56860"/>
    <w:rsid w:val="00C56D09"/>
    <w:rsid w:val="00C63BF4"/>
    <w:rsid w:val="00C82C83"/>
    <w:rsid w:val="00C9258A"/>
    <w:rsid w:val="00CA1498"/>
    <w:rsid w:val="00CC0245"/>
    <w:rsid w:val="00CE2310"/>
    <w:rsid w:val="00D1779A"/>
    <w:rsid w:val="00D3048B"/>
    <w:rsid w:val="00D620BE"/>
    <w:rsid w:val="00D66905"/>
    <w:rsid w:val="00D77253"/>
    <w:rsid w:val="00D84788"/>
    <w:rsid w:val="00D903DC"/>
    <w:rsid w:val="00DA0183"/>
    <w:rsid w:val="00DC0BE1"/>
    <w:rsid w:val="00DD7640"/>
    <w:rsid w:val="00DF11AC"/>
    <w:rsid w:val="00E11424"/>
    <w:rsid w:val="00E27467"/>
    <w:rsid w:val="00E4011A"/>
    <w:rsid w:val="00E52D8B"/>
    <w:rsid w:val="00E64FBC"/>
    <w:rsid w:val="00E650C7"/>
    <w:rsid w:val="00E7710E"/>
    <w:rsid w:val="00E83EB8"/>
    <w:rsid w:val="00E84B8B"/>
    <w:rsid w:val="00E905F8"/>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9ED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BE33D6"/>
    <w:pPr>
      <w:autoSpaceDE w:val="0"/>
      <w:autoSpaceDN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BE33D6"/>
    <w:pPr>
      <w:autoSpaceDE w:val="0"/>
      <w:autoSpaceDN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5794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aul.goodchild@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schemas.microsoft.com/office/2006/documentManagement/types"/>
    <ds:schemaRef ds:uri="a2450aae-1d20-4711-921f-ba4e3dc97b4d"/>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FE2595-8667-4EA7-AE05-39B7D010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340</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Paul Goodchild</cp:lastModifiedBy>
  <cp:revision>5</cp:revision>
  <cp:lastPrinted>2010-08-12T11:06:00Z</cp:lastPrinted>
  <dcterms:created xsi:type="dcterms:W3CDTF">2015-09-25T15:14:00Z</dcterms:created>
  <dcterms:modified xsi:type="dcterms:W3CDTF">2015-09-25T16:30:00Z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y fmtid="{D5CDD505-2E9C-101B-9397-08002B2CF9AE}" pid="16" name="Title">
    <vt:lpwstr>Terms of reference</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